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2C9" w:rsidRDefault="005F1087" w:rsidP="00AB42C9">
      <w:pPr>
        <w:pStyle w:val="4"/>
        <w:spacing w:before="0"/>
        <w:rPr>
          <w:rFonts w:ascii="Arial" w:hAnsi="Arial" w:cs="Arial"/>
          <w:caps/>
          <w:color w:val="2C2A29"/>
          <w:sz w:val="30"/>
          <w:szCs w:val="30"/>
        </w:rPr>
      </w:pPr>
      <w:r>
        <w:rPr>
          <w:rStyle w:val="a3"/>
          <w:rFonts w:ascii="Arial" w:hAnsi="Arial" w:cs="Arial"/>
          <w:b w:val="0"/>
          <w:bCs w:val="0"/>
          <w:i w:val="0"/>
          <w:iCs w:val="0"/>
          <w:caps/>
          <w:color w:val="2C2A29"/>
          <w:sz w:val="30"/>
          <w:szCs w:val="30"/>
        </w:rPr>
        <w:t>АЛГОРИТМ ПРИКРЕПЛЕНИЯ</w:t>
      </w:r>
      <w:r w:rsidR="00AB42C9">
        <w:rPr>
          <w:rStyle w:val="a3"/>
          <w:rFonts w:ascii="Arial" w:hAnsi="Arial" w:cs="Arial"/>
          <w:b w:val="0"/>
          <w:bCs w:val="0"/>
          <w:i w:val="0"/>
          <w:iCs w:val="0"/>
          <w:caps/>
          <w:color w:val="2C2A29"/>
          <w:sz w:val="30"/>
          <w:szCs w:val="30"/>
        </w:rPr>
        <w:t xml:space="preserve"> ребенка к детской поликлинике.</w:t>
      </w:r>
    </w:p>
    <w:p w:rsidR="00AB42C9" w:rsidRDefault="00AB42C9" w:rsidP="00AB42C9">
      <w:pPr>
        <w:pStyle w:val="a4"/>
        <w:rPr>
          <w:rFonts w:ascii="Arial" w:hAnsi="Arial" w:cs="Arial"/>
          <w:color w:val="2C2A29"/>
          <w:sz w:val="26"/>
          <w:szCs w:val="26"/>
        </w:rPr>
      </w:pPr>
      <w:r>
        <w:rPr>
          <w:rFonts w:ascii="Arial" w:hAnsi="Arial" w:cs="Arial"/>
          <w:color w:val="2C2A29"/>
          <w:sz w:val="26"/>
          <w:szCs w:val="26"/>
        </w:rPr>
        <w:t>После выписки роддом передает информацию о ребенке в детскую поликлинику. Участковый педиатр посетит ребенка на дому. Врач осматривает малыша, даёт реко</w:t>
      </w:r>
      <w:bookmarkStart w:id="0" w:name="_GoBack"/>
      <w:bookmarkEnd w:id="0"/>
      <w:r>
        <w:rPr>
          <w:rFonts w:ascii="Arial" w:hAnsi="Arial" w:cs="Arial"/>
          <w:color w:val="2C2A29"/>
          <w:sz w:val="26"/>
          <w:szCs w:val="26"/>
        </w:rPr>
        <w:t>мендации, заполняет карточку, смотрит условия проживания ребенка. Врач или медсестра будут посещать вас ещё несколько раз в течение месяца.</w:t>
      </w:r>
    </w:p>
    <w:p w:rsidR="00AB42C9" w:rsidRDefault="00AB42C9" w:rsidP="00AB42C9">
      <w:pPr>
        <w:pStyle w:val="a4"/>
        <w:rPr>
          <w:rFonts w:ascii="Arial" w:hAnsi="Arial" w:cs="Arial"/>
          <w:color w:val="2C2A29"/>
          <w:sz w:val="26"/>
          <w:szCs w:val="26"/>
        </w:rPr>
      </w:pPr>
      <w:r>
        <w:rPr>
          <w:rFonts w:ascii="Arial" w:hAnsi="Arial" w:cs="Arial"/>
          <w:color w:val="2C2A29"/>
          <w:sz w:val="26"/>
          <w:szCs w:val="26"/>
        </w:rPr>
        <w:t>Для прикрепления новорожденного к детской поликлинике, нужно написать заявление в детскую поликлинику по месту прописки или проживания.</w:t>
      </w:r>
    </w:p>
    <w:p w:rsidR="00AB42C9" w:rsidRDefault="00AB42C9" w:rsidP="00AB42C9">
      <w:pPr>
        <w:pStyle w:val="a4"/>
        <w:rPr>
          <w:rFonts w:ascii="Arial" w:hAnsi="Arial" w:cs="Arial"/>
          <w:color w:val="2C2A29"/>
          <w:sz w:val="26"/>
          <w:szCs w:val="26"/>
        </w:rPr>
      </w:pPr>
      <w:r>
        <w:rPr>
          <w:rFonts w:ascii="Arial" w:hAnsi="Arial" w:cs="Arial"/>
          <w:color w:val="2C2A29"/>
          <w:sz w:val="26"/>
          <w:szCs w:val="26"/>
        </w:rPr>
        <w:t>Документы для прикрепления новорожденного к детской поликлинике:</w:t>
      </w:r>
    </w:p>
    <w:p w:rsidR="00AB42C9" w:rsidRP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1. </w:t>
      </w:r>
      <w:r w:rsidRPr="00AB42C9">
        <w:rPr>
          <w:rFonts w:cstheme="minorHAnsi"/>
          <w:sz w:val="28"/>
          <w:szCs w:val="28"/>
        </w:rPr>
        <w:t>выписной эпикриз из р/д</w:t>
      </w:r>
    </w:p>
    <w:p w:rsidR="00FF287A" w:rsidRP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2. </w:t>
      </w:r>
      <w:r w:rsidRPr="00AB42C9">
        <w:rPr>
          <w:rFonts w:cstheme="minorHAnsi"/>
          <w:sz w:val="28"/>
          <w:szCs w:val="28"/>
        </w:rPr>
        <w:t>копия свидетельства о рождении ребенка</w:t>
      </w:r>
    </w:p>
    <w:p w:rsid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3. </w:t>
      </w:r>
      <w:r w:rsidRPr="00AB42C9">
        <w:rPr>
          <w:rFonts w:cstheme="minorHAnsi"/>
          <w:sz w:val="28"/>
          <w:szCs w:val="28"/>
        </w:rPr>
        <w:t>копия страх</w:t>
      </w:r>
      <w:r>
        <w:rPr>
          <w:rFonts w:cstheme="minorHAnsi"/>
          <w:sz w:val="28"/>
          <w:szCs w:val="28"/>
        </w:rPr>
        <w:t>ового полиса ребенка, 2 стороны</w:t>
      </w:r>
    </w:p>
    <w:p w:rsidR="00AB42C9" w:rsidRP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4. </w:t>
      </w:r>
      <w:r w:rsidRPr="00AB42C9">
        <w:rPr>
          <w:rFonts w:cstheme="minorHAnsi"/>
          <w:sz w:val="28"/>
          <w:szCs w:val="28"/>
        </w:rPr>
        <w:t>копия СНИЛС ребенка</w:t>
      </w:r>
    </w:p>
    <w:p w:rsidR="00AB42C9" w:rsidRP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5. </w:t>
      </w:r>
      <w:r w:rsidRPr="00AB42C9">
        <w:rPr>
          <w:rFonts w:cstheme="minorHAnsi"/>
          <w:sz w:val="28"/>
          <w:szCs w:val="28"/>
        </w:rPr>
        <w:t>копия свидетельства о регистрации ребенка</w:t>
      </w:r>
    </w:p>
    <w:p w:rsid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6. </w:t>
      </w:r>
      <w:r w:rsidRPr="00AB42C9">
        <w:rPr>
          <w:rFonts w:cstheme="minorHAnsi"/>
          <w:sz w:val="28"/>
          <w:szCs w:val="28"/>
        </w:rPr>
        <w:t xml:space="preserve">копия паспорта </w:t>
      </w:r>
      <w:r w:rsidR="005F1087">
        <w:rPr>
          <w:rFonts w:cstheme="minorHAnsi"/>
          <w:sz w:val="28"/>
          <w:szCs w:val="28"/>
        </w:rPr>
        <w:t>родителя</w:t>
      </w:r>
      <w:r w:rsidRPr="00AB42C9">
        <w:rPr>
          <w:rFonts w:cstheme="minorHAnsi"/>
          <w:sz w:val="28"/>
          <w:szCs w:val="28"/>
        </w:rPr>
        <w:t xml:space="preserve"> – </w:t>
      </w:r>
      <w:proofErr w:type="spellStart"/>
      <w:r w:rsidRPr="00AB42C9">
        <w:rPr>
          <w:rFonts w:cstheme="minorHAnsi"/>
          <w:sz w:val="28"/>
          <w:szCs w:val="28"/>
        </w:rPr>
        <w:t>стр</w:t>
      </w:r>
      <w:proofErr w:type="spellEnd"/>
      <w:r w:rsidRPr="00AB42C9">
        <w:rPr>
          <w:rFonts w:cstheme="minorHAnsi"/>
          <w:sz w:val="28"/>
          <w:szCs w:val="28"/>
        </w:rPr>
        <w:t xml:space="preserve"> с фото, </w:t>
      </w:r>
      <w:proofErr w:type="spellStart"/>
      <w:r w:rsidRPr="00AB42C9">
        <w:rPr>
          <w:rFonts w:cstheme="minorHAnsi"/>
          <w:sz w:val="28"/>
          <w:szCs w:val="28"/>
        </w:rPr>
        <w:t>стр</w:t>
      </w:r>
      <w:proofErr w:type="spellEnd"/>
      <w:r w:rsidRPr="00AB42C9">
        <w:rPr>
          <w:rFonts w:cstheme="minorHAnsi"/>
          <w:sz w:val="28"/>
          <w:szCs w:val="28"/>
        </w:rPr>
        <w:t xml:space="preserve"> с пропиской</w:t>
      </w:r>
    </w:p>
    <w:p w:rsidR="00AB42C9" w:rsidRP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7. СНИЛС родителя</w:t>
      </w:r>
    </w:p>
    <w:p w:rsidR="00AB42C9" w:rsidRPr="00AB42C9" w:rsidRDefault="00AB42C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8. </w:t>
      </w:r>
      <w:r w:rsidRPr="00AB42C9">
        <w:rPr>
          <w:rFonts w:cstheme="minorHAnsi"/>
          <w:sz w:val="28"/>
          <w:szCs w:val="28"/>
        </w:rPr>
        <w:t>амбулаторная карта ф. 112/у</w:t>
      </w:r>
      <w:r>
        <w:rPr>
          <w:rFonts w:cstheme="minorHAnsi"/>
          <w:sz w:val="28"/>
          <w:szCs w:val="28"/>
        </w:rPr>
        <w:t xml:space="preserve"> </w:t>
      </w:r>
      <w:r>
        <w:rPr>
          <w:rFonts w:ascii="Arial" w:hAnsi="Arial" w:cs="Arial"/>
          <w:color w:val="2C2A29"/>
          <w:sz w:val="26"/>
          <w:szCs w:val="26"/>
        </w:rPr>
        <w:t>(продаются в киосках Роспечати и книжных магазинах).</w:t>
      </w:r>
    </w:p>
    <w:p w:rsidR="00AB42C9" w:rsidRPr="00AB42C9" w:rsidRDefault="00AB42C9">
      <w:pPr>
        <w:rPr>
          <w:rFonts w:cstheme="minorHAnsi"/>
          <w:sz w:val="28"/>
          <w:szCs w:val="28"/>
        </w:rPr>
      </w:pPr>
    </w:p>
    <w:p w:rsidR="00AB42C9" w:rsidRPr="00AB42C9" w:rsidRDefault="00AB42C9" w:rsidP="00AB42C9">
      <w:pPr>
        <w:spacing w:after="525" w:line="240" w:lineRule="auto"/>
        <w:outlineLvl w:val="1"/>
        <w:rPr>
          <w:rFonts w:eastAsia="Times New Roman" w:cstheme="minorHAnsi"/>
          <w:b/>
          <w:bCs/>
          <w:caps/>
          <w:color w:val="623B2A"/>
          <w:spacing w:val="15"/>
          <w:sz w:val="28"/>
          <w:szCs w:val="28"/>
          <w:lang w:eastAsia="ru-RU"/>
        </w:rPr>
      </w:pPr>
      <w:r w:rsidRPr="00AB42C9">
        <w:rPr>
          <w:rFonts w:eastAsia="Times New Roman" w:cstheme="minorHAnsi"/>
          <w:b/>
          <w:bCs/>
          <w:caps/>
          <w:color w:val="623B2A"/>
          <w:spacing w:val="15"/>
          <w:sz w:val="28"/>
          <w:szCs w:val="28"/>
          <w:lang w:eastAsia="ru-RU"/>
        </w:rPr>
        <w:t>Порядок оформления документов на новорожденного: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 xml:space="preserve">Получить при выписке </w:t>
      </w:r>
      <w:r w:rsidR="005F1087">
        <w:rPr>
          <w:rFonts w:eastAsia="Times New Roman" w:cstheme="minorHAnsi"/>
          <w:color w:val="2C2A29"/>
          <w:sz w:val="28"/>
          <w:szCs w:val="28"/>
          <w:lang w:eastAsia="ru-RU"/>
        </w:rPr>
        <w:t>из</w:t>
      </w: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 xml:space="preserve"> роддома медицинские документы на ребенка.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Оформить свидетельство о рождении.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Зарегистрировать ребёнка по месту жительства.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Оформить СНИЛС.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Оформить полис ОМС.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Прикрепить ребенка к детской поликлинике.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Записать ребенка в детский сад.</w:t>
      </w:r>
    </w:p>
    <w:p w:rsidR="00AB42C9" w:rsidRPr="00AB42C9" w:rsidRDefault="00AB42C9" w:rsidP="00AB4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Отметку о ребенке в паспортах родителей, штамп о наличии гражданства, бумажное свидетельство ИНН, загранпаспорт можно оформить по необходимости.</w:t>
      </w:r>
    </w:p>
    <w:p w:rsidR="00AB42C9" w:rsidRPr="00AB42C9" w:rsidRDefault="00AB42C9" w:rsidP="00AB42C9">
      <w:p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lastRenderedPageBreak/>
        <w:t>Первые документы ребенок получает в роддоме при выписке:</w:t>
      </w:r>
    </w:p>
    <w:p w:rsidR="00AB42C9" w:rsidRPr="00AB42C9" w:rsidRDefault="00AB42C9" w:rsidP="00AB42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Медицинское свидетельство о рождении. Этот документ нужен в ЗАГС, чтобы оформить свидетельство о рождении.</w:t>
      </w:r>
    </w:p>
    <w:p w:rsidR="00AB42C9" w:rsidRPr="00AB42C9" w:rsidRDefault="00AB42C9" w:rsidP="00AB42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>Родовой сертификат. </w:t>
      </w:r>
    </w:p>
    <w:p w:rsidR="00AB42C9" w:rsidRPr="00AB42C9" w:rsidRDefault="00AB42C9" w:rsidP="00AB42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C2A29"/>
          <w:sz w:val="28"/>
          <w:szCs w:val="28"/>
          <w:lang w:eastAsia="ru-RU"/>
        </w:rPr>
      </w:pP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 xml:space="preserve">Выписной эпикриз. В этом документе описан процесс родов, анализы и УЗИ, которые делали ребенку в роддоме, указывается вес, рост и другие показатели ребенка. </w:t>
      </w:r>
      <w:r w:rsidRPr="00AB42C9">
        <w:rPr>
          <w:rFonts w:eastAsia="Times New Roman" w:cstheme="minorHAnsi"/>
          <w:b/>
          <w:color w:val="2C2A29"/>
          <w:sz w:val="28"/>
          <w:szCs w:val="28"/>
          <w:lang w:eastAsia="ru-RU"/>
        </w:rPr>
        <w:t>Нужны 2 копии,</w:t>
      </w:r>
      <w:r w:rsidRPr="00AB42C9">
        <w:rPr>
          <w:rFonts w:eastAsia="Times New Roman" w:cstheme="minorHAnsi"/>
          <w:color w:val="2C2A29"/>
          <w:sz w:val="28"/>
          <w:szCs w:val="28"/>
          <w:lang w:eastAsia="ru-RU"/>
        </w:rPr>
        <w:t xml:space="preserve"> на маму и ребенка (для педиатра и гинеколога).</w:t>
      </w:r>
    </w:p>
    <w:p w:rsidR="00AB42C9" w:rsidRDefault="00AB42C9"/>
    <w:sectPr w:rsidR="00AB4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03718"/>
    <w:multiLevelType w:val="multilevel"/>
    <w:tmpl w:val="B9268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AD7ADD"/>
    <w:multiLevelType w:val="multilevel"/>
    <w:tmpl w:val="912E0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2C9"/>
    <w:rsid w:val="005F1087"/>
    <w:rsid w:val="00AB42C9"/>
    <w:rsid w:val="00DB6880"/>
    <w:rsid w:val="00FF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6F72"/>
  <w15:chartTrackingRefBased/>
  <w15:docId w15:val="{7AB4642A-E7D7-4F38-99BB-EAA62892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B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2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AB42C9"/>
    <w:rPr>
      <w:b/>
      <w:bCs/>
    </w:rPr>
  </w:style>
  <w:style w:type="paragraph" w:styleId="a4">
    <w:name w:val="Normal (Web)"/>
    <w:basedOn w:val="a"/>
    <w:uiPriority w:val="99"/>
    <w:semiHidden/>
    <w:unhideWhenUsed/>
    <w:rsid w:val="00AB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42C9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Доценко Лариса Анатольевна</dc:creator>
  <cp:keywords/>
  <dc:description/>
  <cp:lastModifiedBy>Плешакова Яна Александровна</cp:lastModifiedBy>
  <cp:revision>3</cp:revision>
  <dcterms:created xsi:type="dcterms:W3CDTF">2025-12-30T05:52:00Z</dcterms:created>
  <dcterms:modified xsi:type="dcterms:W3CDTF">2026-01-22T11:40:00Z</dcterms:modified>
</cp:coreProperties>
</file>